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1DB" w14:textId="41CC7AD4" w:rsidR="0072480E" w:rsidRDefault="001B13F3">
      <w:r>
        <w:t>Minutes of</w:t>
      </w:r>
      <w:r w:rsidR="002A7F68">
        <w:t xml:space="preserve"> </w:t>
      </w:r>
      <w:r w:rsidR="005B3DEF">
        <w:t>June 9</w:t>
      </w:r>
      <w:r w:rsidR="002A7F68">
        <w:t>, 2025</w:t>
      </w:r>
      <w:r>
        <w:t>,</w:t>
      </w:r>
      <w:r w:rsidR="002A7F68">
        <w:t xml:space="preserve"> Library BOT</w:t>
      </w:r>
      <w:r>
        <w:t xml:space="preserve"> Meeting:</w:t>
      </w:r>
    </w:p>
    <w:p w14:paraId="647E23DF" w14:textId="30C65D76" w:rsidR="001B13F3" w:rsidRDefault="001B13F3">
      <w:r w:rsidRPr="001B13F3">
        <w:rPr>
          <w:b/>
          <w:bCs/>
        </w:rPr>
        <w:t>Present</w:t>
      </w:r>
      <w:r>
        <w:t xml:space="preserve">: </w:t>
      </w:r>
      <w:r w:rsidR="00E97462">
        <w:t xml:space="preserve">Paul Symens, Beth Renner, </w:t>
      </w:r>
      <w:r w:rsidR="005B3DEF">
        <w:t>Jack Erickson, Cristy Davidson</w:t>
      </w:r>
      <w:r w:rsidR="00E97462">
        <w:t xml:space="preserve"> and Sonya Lang</w:t>
      </w:r>
    </w:p>
    <w:p w14:paraId="226782DE" w14:textId="7421E0DA" w:rsidR="002A7F68" w:rsidRDefault="001B13F3">
      <w:r w:rsidRPr="001B13F3">
        <w:rPr>
          <w:b/>
          <w:bCs/>
        </w:rPr>
        <w:t>Absent</w:t>
      </w:r>
      <w:r>
        <w:t xml:space="preserve">: </w:t>
      </w:r>
      <w:r w:rsidR="005B3DEF">
        <w:t>Deb College and Audrey Schuller</w:t>
      </w:r>
    </w:p>
    <w:p w14:paraId="42A4AAA1" w14:textId="4BC16EAF" w:rsidR="001B13F3" w:rsidRDefault="00316473">
      <w:r>
        <w:t xml:space="preserve">Jack </w:t>
      </w:r>
      <w:r w:rsidR="001B13F3">
        <w:t xml:space="preserve">called the meeting to order at </w:t>
      </w:r>
      <w:r w:rsidR="002A7F68">
        <w:t>4:0</w:t>
      </w:r>
      <w:r w:rsidR="005B3DEF">
        <w:t xml:space="preserve">0 </w:t>
      </w:r>
      <w:r w:rsidR="001B13F3">
        <w:t>pm.</w:t>
      </w:r>
    </w:p>
    <w:p w14:paraId="5F54D4F1" w14:textId="79A5F478" w:rsidR="001B13F3" w:rsidRDefault="001B13F3">
      <w:r w:rsidRPr="001B13F3">
        <w:rPr>
          <w:b/>
          <w:bCs/>
        </w:rPr>
        <w:t>Public Voice</w:t>
      </w:r>
      <w:r>
        <w:t>: None</w:t>
      </w:r>
    </w:p>
    <w:p w14:paraId="6FF3D6D5" w14:textId="716D852E" w:rsidR="001B13F3" w:rsidRDefault="001B13F3">
      <w:r w:rsidRPr="001B13F3">
        <w:rPr>
          <w:b/>
          <w:bCs/>
        </w:rPr>
        <w:t>Minutes of Previous Meeting</w:t>
      </w:r>
      <w:r>
        <w:t xml:space="preserve">: </w:t>
      </w:r>
      <w:r w:rsidR="005B3DEF">
        <w:t>Paul</w:t>
      </w:r>
      <w:r>
        <w:t xml:space="preserve"> made a motion to accept </w:t>
      </w:r>
      <w:r w:rsidR="005B3DEF">
        <w:t>May</w:t>
      </w:r>
      <w:r w:rsidR="00E878D2">
        <w:t xml:space="preserve"> 2025</w:t>
      </w:r>
      <w:r>
        <w:t xml:space="preserve"> minutes as read; </w:t>
      </w:r>
      <w:r w:rsidR="005B3DEF">
        <w:t>Beth</w:t>
      </w:r>
      <w:r>
        <w:t xml:space="preserve"> seconded motion; all members present voted aye. Minutes of </w:t>
      </w:r>
      <w:r w:rsidR="005B3DEF">
        <w:t>May</w:t>
      </w:r>
      <w:r w:rsidR="00D44DEE">
        <w:t xml:space="preserve"> 2025 </w:t>
      </w:r>
      <w:r>
        <w:t xml:space="preserve">meeting approved as read. </w:t>
      </w:r>
    </w:p>
    <w:p w14:paraId="22A8ADA2" w14:textId="7139D9BB" w:rsidR="008F52EB" w:rsidRDefault="008F52EB" w:rsidP="008F52EB">
      <w:r w:rsidRPr="008F52EB">
        <w:rPr>
          <w:b/>
          <w:bCs/>
        </w:rPr>
        <w:t>Bills for April</w:t>
      </w:r>
      <w:r>
        <w:t xml:space="preserve">: Bills for the month of </w:t>
      </w:r>
      <w:r w:rsidR="005B3DEF">
        <w:t>June</w:t>
      </w:r>
      <w:r>
        <w:t xml:space="preserve"> were reviewed. </w:t>
      </w:r>
      <w:r w:rsidR="005B3DEF">
        <w:t>Beth</w:t>
      </w:r>
      <w:r>
        <w:t xml:space="preserve"> made a motion to accept the bills presented; </w:t>
      </w:r>
      <w:r w:rsidR="005B3DEF">
        <w:t>Cristy</w:t>
      </w:r>
      <w:r w:rsidR="00637CF8">
        <w:t xml:space="preserve"> </w:t>
      </w:r>
      <w:r>
        <w:t xml:space="preserve">seconded </w:t>
      </w:r>
      <w:r w:rsidR="002A7F68">
        <w:t>the motion</w:t>
      </w:r>
      <w:r>
        <w:t xml:space="preserve">; all members present voted Aye. Motion passed; </w:t>
      </w:r>
      <w:r w:rsidR="005B3DEF">
        <w:t>June</w:t>
      </w:r>
      <w:r>
        <w:t xml:space="preserve"> bills were approved. </w:t>
      </w:r>
    </w:p>
    <w:p w14:paraId="4A8A1501" w14:textId="77777777" w:rsidR="00D920B4" w:rsidRDefault="00DD7D9B" w:rsidP="008F52EB">
      <w:r w:rsidRPr="00DD7D9B">
        <w:rPr>
          <w:b/>
          <w:bCs/>
        </w:rPr>
        <w:t>Old Business</w:t>
      </w:r>
      <w:r>
        <w:t>:</w:t>
      </w:r>
    </w:p>
    <w:p w14:paraId="0688462D" w14:textId="0183674D" w:rsidR="00D920B4" w:rsidRDefault="00D920B4" w:rsidP="00122DF9">
      <w:r>
        <w:t>Director’s Review</w:t>
      </w:r>
      <w:r w:rsidR="00276D23">
        <w:t xml:space="preserve"> – </w:t>
      </w:r>
      <w:r w:rsidR="005B3DEF">
        <w:t xml:space="preserve">Due to Audrey being absent this was tabled until the July meeting. </w:t>
      </w:r>
    </w:p>
    <w:p w14:paraId="5D2A73B3" w14:textId="2F3908D2" w:rsidR="002547B8" w:rsidRDefault="002547B8" w:rsidP="00122DF9">
      <w:r w:rsidRPr="002547B8">
        <w:rPr>
          <w:b/>
          <w:bCs/>
        </w:rPr>
        <w:t>New Business</w:t>
      </w:r>
      <w:r>
        <w:t>:</w:t>
      </w:r>
    </w:p>
    <w:p w14:paraId="32DC0E9F" w14:textId="67F2B9A8" w:rsidR="002547B8" w:rsidRDefault="002547B8" w:rsidP="00122DF9">
      <w:r>
        <w:t>Sonya advised the Board that sometime before the end of the year the library will have to cut a check in the amount of $4100.00 to the City of Britton. This money will go into the city’s grants/contributions for the library. This was decided because I deposited donations from the Marshall County Commissioners and the Venture Communications usage rebate</w:t>
      </w:r>
      <w:r w:rsidR="00316473">
        <w:t xml:space="preserve"> into the library’s checking account</w:t>
      </w:r>
      <w:r>
        <w:t xml:space="preserve">. According to the City Auditor these funds should go to the City and be placed in the grants/contributions account for the library. Paul made a motion to approve this expenditure, Jack seconded the motion, all members present voted AYE. Motion carried. </w:t>
      </w:r>
    </w:p>
    <w:p w14:paraId="2744592D" w14:textId="73126397" w:rsidR="008F52EB" w:rsidRDefault="008F52EB" w:rsidP="008F52EB">
      <w:r w:rsidRPr="008F52EB">
        <w:rPr>
          <w:b/>
          <w:bCs/>
        </w:rPr>
        <w:t>Librarian’s Report</w:t>
      </w:r>
      <w:r>
        <w:t>:</w:t>
      </w:r>
    </w:p>
    <w:p w14:paraId="06C9F31A" w14:textId="09E63571" w:rsidR="008F52EB" w:rsidRDefault="00DD7D9B" w:rsidP="008F52EB">
      <w:r>
        <w:t>The library</w:t>
      </w:r>
      <w:r w:rsidR="008F52EB">
        <w:t xml:space="preserve"> had a total of </w:t>
      </w:r>
      <w:r w:rsidR="003019C0">
        <w:t>8</w:t>
      </w:r>
      <w:r w:rsidR="005B3DEF">
        <w:t>79</w:t>
      </w:r>
      <w:r w:rsidR="002A7F68">
        <w:t xml:space="preserve"> patrons visit in </w:t>
      </w:r>
      <w:r w:rsidR="005B3DEF">
        <w:t>May</w:t>
      </w:r>
    </w:p>
    <w:p w14:paraId="1F1C9760" w14:textId="1B60214A" w:rsidR="005B3DEF" w:rsidRDefault="005B3DEF" w:rsidP="008F52EB">
      <w:r>
        <w:t>594 were adults</w:t>
      </w:r>
    </w:p>
    <w:p w14:paraId="122CF39A" w14:textId="74836496" w:rsidR="005B3DEF" w:rsidRDefault="005B3DEF" w:rsidP="008F52EB">
      <w:r>
        <w:t>285 were children</w:t>
      </w:r>
    </w:p>
    <w:p w14:paraId="1F29C5FF" w14:textId="49BE3C92" w:rsidR="008F52EB" w:rsidRDefault="008F52EB" w:rsidP="008F52EB">
      <w:r>
        <w:t xml:space="preserve">Computers: used </w:t>
      </w:r>
      <w:r w:rsidR="005B3DEF">
        <w:t>60</w:t>
      </w:r>
      <w:r>
        <w:t xml:space="preserve"> times</w:t>
      </w:r>
    </w:p>
    <w:p w14:paraId="374316A0" w14:textId="4323BCB4" w:rsidR="002A7F68" w:rsidRDefault="002A7F68" w:rsidP="008F52EB">
      <w:r>
        <w:t xml:space="preserve">References: </w:t>
      </w:r>
      <w:r w:rsidR="003019C0">
        <w:t>1</w:t>
      </w:r>
      <w:r w:rsidR="005B3DEF">
        <w:t>11</w:t>
      </w:r>
    </w:p>
    <w:p w14:paraId="04ED96A1" w14:textId="5B145440" w:rsidR="002A7F68" w:rsidRDefault="002A7F68" w:rsidP="008F52EB">
      <w:r>
        <w:t>Wireless Internet was used 2</w:t>
      </w:r>
      <w:r w:rsidR="005B3DEF">
        <w:t>42</w:t>
      </w:r>
      <w:r>
        <w:t xml:space="preserve"> times </w:t>
      </w:r>
    </w:p>
    <w:p w14:paraId="7F8B92B9" w14:textId="5C3B6996" w:rsidR="0015375F" w:rsidRDefault="005B3DEF" w:rsidP="00DD7D9B">
      <w:r>
        <w:lastRenderedPageBreak/>
        <w:t xml:space="preserve">Our Summer Reading has started. We ended up having 74 registered. On Wednesday July 4, 2025, we </w:t>
      </w:r>
      <w:r w:rsidR="005F14F6">
        <w:t>painted on CD’s, we</w:t>
      </w:r>
      <w:r>
        <w:t xml:space="preserve"> had the following numbers:</w:t>
      </w:r>
    </w:p>
    <w:p w14:paraId="44930E32" w14:textId="086BAC58" w:rsidR="005B3DEF" w:rsidRDefault="005B3DEF" w:rsidP="00DD7D9B">
      <w:r>
        <w:t xml:space="preserve">Pre K to K </w:t>
      </w:r>
      <w:r w:rsidR="005F14F6">
        <w:t>– 13 children attended</w:t>
      </w:r>
    </w:p>
    <w:p w14:paraId="39786D31" w14:textId="6E2C5EED" w:rsidR="005F14F6" w:rsidRDefault="005F14F6" w:rsidP="00DD7D9B">
      <w:r>
        <w:t>1</w:t>
      </w:r>
      <w:r w:rsidRPr="005F14F6">
        <w:rPr>
          <w:vertAlign w:val="superscript"/>
        </w:rPr>
        <w:t>st</w:t>
      </w:r>
      <w:r>
        <w:t xml:space="preserve"> to 3</w:t>
      </w:r>
      <w:r w:rsidRPr="005F14F6">
        <w:rPr>
          <w:vertAlign w:val="superscript"/>
        </w:rPr>
        <w:t>rd</w:t>
      </w:r>
      <w:r>
        <w:t xml:space="preserve"> grade = 24 children attended</w:t>
      </w:r>
    </w:p>
    <w:p w14:paraId="10E5BC3E" w14:textId="2D746632" w:rsidR="005F14F6" w:rsidRDefault="005F14F6" w:rsidP="00DD7D9B">
      <w:r>
        <w:t>4</w:t>
      </w:r>
      <w:r w:rsidRPr="005F14F6">
        <w:rPr>
          <w:vertAlign w:val="superscript"/>
        </w:rPr>
        <w:t>th</w:t>
      </w:r>
      <w:r>
        <w:t xml:space="preserve"> to 8</w:t>
      </w:r>
      <w:r w:rsidRPr="005F14F6">
        <w:rPr>
          <w:vertAlign w:val="superscript"/>
        </w:rPr>
        <w:t>th</w:t>
      </w:r>
      <w:r>
        <w:t xml:space="preserve"> grade = 11 children attended </w:t>
      </w:r>
    </w:p>
    <w:p w14:paraId="2F2A91EF" w14:textId="412FA8B9" w:rsidR="005F14F6" w:rsidRDefault="005F14F6" w:rsidP="00DD7D9B">
      <w:r>
        <w:t>For a total of 48 participants</w:t>
      </w:r>
    </w:p>
    <w:p w14:paraId="34D1845E" w14:textId="1E2C5EE1" w:rsidR="005F14F6" w:rsidRDefault="005F14F6" w:rsidP="00DD7D9B">
      <w:r>
        <w:t>Sonya reminded the Board that on July 9, 2025, at 7:00pm we will be having our End of Summer Reading Party. We rented the Strand Theater and will be showing the movie “Harold and the Purple Crayon.” It will be open to the public. The library will pay the entrance fee and purchase a small pop and popcorn for any child that has turned in reading logs or has been attending the Wednesday programs. EVERYONE ELSE will have to pay regular prices. The approximate cost to the library is:</w:t>
      </w:r>
    </w:p>
    <w:p w14:paraId="7515255F" w14:textId="14F3CD99" w:rsidR="005F14F6" w:rsidRDefault="005F14F6" w:rsidP="00DD7D9B">
      <w:r>
        <w:t xml:space="preserve">73 X $4.00 = $292 (for admission) 73 X $5.00 = $365 (for snack) Total = $657.00 </w:t>
      </w:r>
    </w:p>
    <w:p w14:paraId="2874630D" w14:textId="7FBDCA8C" w:rsidR="005F14F6" w:rsidRDefault="005F14F6" w:rsidP="00DD7D9B">
      <w:r>
        <w:t>Discussion was held about possibly doing a 9</w:t>
      </w:r>
      <w:r w:rsidRPr="005F14F6">
        <w:rPr>
          <w:vertAlign w:val="superscript"/>
        </w:rPr>
        <w:t>th</w:t>
      </w:r>
      <w:r>
        <w:t xml:space="preserve"> to 12</w:t>
      </w:r>
      <w:r w:rsidRPr="005F14F6">
        <w:rPr>
          <w:vertAlign w:val="superscript"/>
        </w:rPr>
        <w:t>th</w:t>
      </w:r>
      <w:r>
        <w:t xml:space="preserve"> grade summer program. An idea was presented by Cindy Krutsinger and Shelly Kann to have a pool party</w:t>
      </w:r>
      <w:r w:rsidR="00011162">
        <w:t xml:space="preserve">. It would cost the library $100.00 per hour for up to 25 participants. This would include the use of the pool and 2 lifeguards.  We are just brainstorming currently, so any other suggestions are welcome. </w:t>
      </w:r>
    </w:p>
    <w:p w14:paraId="141B0066" w14:textId="079E80B4" w:rsidR="00011162" w:rsidRDefault="00011162" w:rsidP="00DD7D9B">
      <w:r>
        <w:t>Friends of the Britton Public Library update:</w:t>
      </w:r>
    </w:p>
    <w:p w14:paraId="5E5C77F0" w14:textId="39C9CD23" w:rsidR="00011162" w:rsidRDefault="00011162" w:rsidP="00DD7D9B">
      <w:r>
        <w:t xml:space="preserve">Currently we have 16 members. We received our tax-exempt status on 5/2/2025. This status is retroactive back to Jan. 14, 2025. We are considered a public charity 509(a)(2) company. We are qualified to receive tax deductible bequests, devises, transfers or gifts under Section 2055, 2106 or 2522. </w:t>
      </w:r>
    </w:p>
    <w:p w14:paraId="60B065E3" w14:textId="66BA859B" w:rsidR="0015375F" w:rsidRPr="002A7F68" w:rsidRDefault="0015375F" w:rsidP="00DD7D9B">
      <w:r>
        <w:t xml:space="preserve">Next meeting will be </w:t>
      </w:r>
      <w:r w:rsidR="00727B52">
        <w:t>Ju</w:t>
      </w:r>
      <w:r w:rsidR="002547B8">
        <w:t>ly 14</w:t>
      </w:r>
      <w:r w:rsidR="00727B52">
        <w:t>,</w:t>
      </w:r>
      <w:r>
        <w:t xml:space="preserve"> 2025, at 4:00 pm. </w:t>
      </w:r>
    </w:p>
    <w:p w14:paraId="7DAB2026" w14:textId="60D07EF6" w:rsidR="00EC6C38" w:rsidRDefault="00EC6C38" w:rsidP="008F52EB">
      <w:r>
        <w:t>Submitted by Director – Sonya Lang</w:t>
      </w:r>
    </w:p>
    <w:p w14:paraId="6DA57732" w14:textId="77777777" w:rsidR="006055BC" w:rsidRPr="007D59F9" w:rsidRDefault="006055BC" w:rsidP="008F52EB"/>
    <w:p w14:paraId="28BE8EE0" w14:textId="77777777" w:rsidR="001B13F3" w:rsidRDefault="001B13F3"/>
    <w:sectPr w:rsidR="001B1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7D7"/>
    <w:multiLevelType w:val="hybridMultilevel"/>
    <w:tmpl w:val="8E9A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2F09"/>
    <w:multiLevelType w:val="hybridMultilevel"/>
    <w:tmpl w:val="0F80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07932"/>
    <w:multiLevelType w:val="hybridMultilevel"/>
    <w:tmpl w:val="0C8A581C"/>
    <w:lvl w:ilvl="0" w:tplc="CD9A3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2736E3"/>
    <w:multiLevelType w:val="hybridMultilevel"/>
    <w:tmpl w:val="E16A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3DFC"/>
    <w:multiLevelType w:val="hybridMultilevel"/>
    <w:tmpl w:val="7A1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E91D1E"/>
    <w:multiLevelType w:val="hybridMultilevel"/>
    <w:tmpl w:val="759C555E"/>
    <w:lvl w:ilvl="0" w:tplc="15244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572922"/>
    <w:multiLevelType w:val="hybridMultilevel"/>
    <w:tmpl w:val="B6AEAE5A"/>
    <w:lvl w:ilvl="0" w:tplc="769CC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FF0391"/>
    <w:multiLevelType w:val="hybridMultilevel"/>
    <w:tmpl w:val="C86E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C3EE2"/>
    <w:multiLevelType w:val="hybridMultilevel"/>
    <w:tmpl w:val="7FF8ED0C"/>
    <w:lvl w:ilvl="0" w:tplc="F2A07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6B3DEB"/>
    <w:multiLevelType w:val="hybridMultilevel"/>
    <w:tmpl w:val="C3D6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558835">
    <w:abstractNumId w:val="3"/>
  </w:num>
  <w:num w:numId="2" w16cid:durableId="44914763">
    <w:abstractNumId w:val="5"/>
  </w:num>
  <w:num w:numId="3" w16cid:durableId="1962296377">
    <w:abstractNumId w:val="1"/>
  </w:num>
  <w:num w:numId="4" w16cid:durableId="1793134912">
    <w:abstractNumId w:val="2"/>
  </w:num>
  <w:num w:numId="5" w16cid:durableId="1856069264">
    <w:abstractNumId w:val="8"/>
  </w:num>
  <w:num w:numId="6" w16cid:durableId="703792970">
    <w:abstractNumId w:val="0"/>
  </w:num>
  <w:num w:numId="7" w16cid:durableId="1977224534">
    <w:abstractNumId w:val="6"/>
  </w:num>
  <w:num w:numId="8" w16cid:durableId="464156398">
    <w:abstractNumId w:val="7"/>
  </w:num>
  <w:num w:numId="9" w16cid:durableId="1176648142">
    <w:abstractNumId w:val="9"/>
  </w:num>
  <w:num w:numId="10" w16cid:durableId="85539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3"/>
    <w:rsid w:val="00011162"/>
    <w:rsid w:val="000614C8"/>
    <w:rsid w:val="000D377A"/>
    <w:rsid w:val="000F0DC1"/>
    <w:rsid w:val="0010044D"/>
    <w:rsid w:val="00107163"/>
    <w:rsid w:val="00122DF9"/>
    <w:rsid w:val="00136B04"/>
    <w:rsid w:val="0015144D"/>
    <w:rsid w:val="0015375F"/>
    <w:rsid w:val="00157172"/>
    <w:rsid w:val="00162358"/>
    <w:rsid w:val="001764D5"/>
    <w:rsid w:val="001961CA"/>
    <w:rsid w:val="00196348"/>
    <w:rsid w:val="001A11DF"/>
    <w:rsid w:val="001B13F3"/>
    <w:rsid w:val="001B4F1C"/>
    <w:rsid w:val="001C3EE6"/>
    <w:rsid w:val="001D3EA7"/>
    <w:rsid w:val="0020476A"/>
    <w:rsid w:val="002270A9"/>
    <w:rsid w:val="002547B8"/>
    <w:rsid w:val="00263713"/>
    <w:rsid w:val="00276D23"/>
    <w:rsid w:val="0029515A"/>
    <w:rsid w:val="00296383"/>
    <w:rsid w:val="002A49A1"/>
    <w:rsid w:val="002A7F68"/>
    <w:rsid w:val="002C56BE"/>
    <w:rsid w:val="002C711B"/>
    <w:rsid w:val="002F0921"/>
    <w:rsid w:val="002F5761"/>
    <w:rsid w:val="003019C0"/>
    <w:rsid w:val="00316473"/>
    <w:rsid w:val="00343BA3"/>
    <w:rsid w:val="00352063"/>
    <w:rsid w:val="00385004"/>
    <w:rsid w:val="003B0142"/>
    <w:rsid w:val="003B12C0"/>
    <w:rsid w:val="003E1265"/>
    <w:rsid w:val="0043218F"/>
    <w:rsid w:val="00464585"/>
    <w:rsid w:val="004678B4"/>
    <w:rsid w:val="004E16B2"/>
    <w:rsid w:val="004E79A3"/>
    <w:rsid w:val="00557F86"/>
    <w:rsid w:val="00570229"/>
    <w:rsid w:val="005A6F68"/>
    <w:rsid w:val="005B3DEF"/>
    <w:rsid w:val="005E1DCA"/>
    <w:rsid w:val="005F14F6"/>
    <w:rsid w:val="005F7720"/>
    <w:rsid w:val="006055BC"/>
    <w:rsid w:val="00625B18"/>
    <w:rsid w:val="00637CF8"/>
    <w:rsid w:val="006A7976"/>
    <w:rsid w:val="006C34DC"/>
    <w:rsid w:val="006C5349"/>
    <w:rsid w:val="00714CCE"/>
    <w:rsid w:val="00717408"/>
    <w:rsid w:val="007214D3"/>
    <w:rsid w:val="0072480E"/>
    <w:rsid w:val="00727B52"/>
    <w:rsid w:val="007B44D6"/>
    <w:rsid w:val="007D59F9"/>
    <w:rsid w:val="00802A05"/>
    <w:rsid w:val="00846CA0"/>
    <w:rsid w:val="00850DA8"/>
    <w:rsid w:val="0085632B"/>
    <w:rsid w:val="0089095F"/>
    <w:rsid w:val="008F52EB"/>
    <w:rsid w:val="009121AF"/>
    <w:rsid w:val="00922880"/>
    <w:rsid w:val="0093430E"/>
    <w:rsid w:val="00962F96"/>
    <w:rsid w:val="009651F6"/>
    <w:rsid w:val="00974AA7"/>
    <w:rsid w:val="009A759E"/>
    <w:rsid w:val="009F64A2"/>
    <w:rsid w:val="00A24A09"/>
    <w:rsid w:val="00A42263"/>
    <w:rsid w:val="00A5577F"/>
    <w:rsid w:val="00A94D06"/>
    <w:rsid w:val="00B43100"/>
    <w:rsid w:val="00B63561"/>
    <w:rsid w:val="00B63CE0"/>
    <w:rsid w:val="00C00267"/>
    <w:rsid w:val="00C0137F"/>
    <w:rsid w:val="00C0439D"/>
    <w:rsid w:val="00C66336"/>
    <w:rsid w:val="00CA56D5"/>
    <w:rsid w:val="00CA58C8"/>
    <w:rsid w:val="00D32C0F"/>
    <w:rsid w:val="00D44DEE"/>
    <w:rsid w:val="00D920B4"/>
    <w:rsid w:val="00D9343A"/>
    <w:rsid w:val="00DD6794"/>
    <w:rsid w:val="00DD7D9B"/>
    <w:rsid w:val="00DE1F46"/>
    <w:rsid w:val="00DF6DDF"/>
    <w:rsid w:val="00E073E6"/>
    <w:rsid w:val="00E51FCB"/>
    <w:rsid w:val="00E81CEB"/>
    <w:rsid w:val="00E82A71"/>
    <w:rsid w:val="00E878D2"/>
    <w:rsid w:val="00E97462"/>
    <w:rsid w:val="00EC6C38"/>
    <w:rsid w:val="00F23B68"/>
    <w:rsid w:val="00F24BC6"/>
    <w:rsid w:val="00F41725"/>
    <w:rsid w:val="00F620DF"/>
    <w:rsid w:val="00F70023"/>
    <w:rsid w:val="00F94A93"/>
    <w:rsid w:val="00F95979"/>
    <w:rsid w:val="00FE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CE2"/>
  <w15:chartTrackingRefBased/>
  <w15:docId w15:val="{52E9CD7A-AA0A-4575-9328-F8F14FFC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F3"/>
    <w:rPr>
      <w:rFonts w:eastAsiaTheme="majorEastAsia" w:cstheme="majorBidi"/>
      <w:color w:val="272727" w:themeColor="text1" w:themeTint="D8"/>
    </w:rPr>
  </w:style>
  <w:style w:type="paragraph" w:styleId="Title">
    <w:name w:val="Title"/>
    <w:basedOn w:val="Normal"/>
    <w:next w:val="Normal"/>
    <w:link w:val="TitleChar"/>
    <w:uiPriority w:val="10"/>
    <w:qFormat/>
    <w:rsid w:val="001B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F3"/>
    <w:pPr>
      <w:spacing w:before="160"/>
      <w:jc w:val="center"/>
    </w:pPr>
    <w:rPr>
      <w:i/>
      <w:iCs/>
      <w:color w:val="404040" w:themeColor="text1" w:themeTint="BF"/>
    </w:rPr>
  </w:style>
  <w:style w:type="character" w:customStyle="1" w:styleId="QuoteChar">
    <w:name w:val="Quote Char"/>
    <w:basedOn w:val="DefaultParagraphFont"/>
    <w:link w:val="Quote"/>
    <w:uiPriority w:val="29"/>
    <w:rsid w:val="001B13F3"/>
    <w:rPr>
      <w:i/>
      <w:iCs/>
      <w:color w:val="404040" w:themeColor="text1" w:themeTint="BF"/>
    </w:rPr>
  </w:style>
  <w:style w:type="paragraph" w:styleId="ListParagraph">
    <w:name w:val="List Paragraph"/>
    <w:basedOn w:val="Normal"/>
    <w:uiPriority w:val="34"/>
    <w:qFormat/>
    <w:rsid w:val="001B13F3"/>
    <w:pPr>
      <w:ind w:left="720"/>
      <w:contextualSpacing/>
    </w:pPr>
  </w:style>
  <w:style w:type="character" w:styleId="IntenseEmphasis">
    <w:name w:val="Intense Emphasis"/>
    <w:basedOn w:val="DefaultParagraphFont"/>
    <w:uiPriority w:val="21"/>
    <w:qFormat/>
    <w:rsid w:val="001B13F3"/>
    <w:rPr>
      <w:i/>
      <w:iCs/>
      <w:color w:val="0F4761" w:themeColor="accent1" w:themeShade="BF"/>
    </w:rPr>
  </w:style>
  <w:style w:type="paragraph" w:styleId="IntenseQuote">
    <w:name w:val="Intense Quote"/>
    <w:basedOn w:val="Normal"/>
    <w:next w:val="Normal"/>
    <w:link w:val="IntenseQuoteChar"/>
    <w:uiPriority w:val="30"/>
    <w:qFormat/>
    <w:rsid w:val="001B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3F3"/>
    <w:rPr>
      <w:i/>
      <w:iCs/>
      <w:color w:val="0F4761" w:themeColor="accent1" w:themeShade="BF"/>
    </w:rPr>
  </w:style>
  <w:style w:type="character" w:styleId="IntenseReference">
    <w:name w:val="Intense Reference"/>
    <w:basedOn w:val="DefaultParagraphFont"/>
    <w:uiPriority w:val="32"/>
    <w:qFormat/>
    <w:rsid w:val="001B1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dcterms:created xsi:type="dcterms:W3CDTF">2025-07-09T18:46:00Z</dcterms:created>
  <dcterms:modified xsi:type="dcterms:W3CDTF">2025-07-09T18:46:00Z</dcterms:modified>
</cp:coreProperties>
</file>