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116D6" w14:textId="29B875AC" w:rsidR="00096664" w:rsidRPr="00505EAA" w:rsidRDefault="00DA31F0">
      <w:pPr>
        <w:rPr>
          <w:rFonts w:ascii="Grotesque" w:hAnsi="Grotesque"/>
          <w:sz w:val="28"/>
          <w:szCs w:val="28"/>
        </w:rPr>
      </w:pPr>
      <w:r w:rsidRPr="00505EAA">
        <w:rPr>
          <w:rFonts w:ascii="Grotesque" w:hAnsi="Grotesque"/>
          <w:sz w:val="28"/>
          <w:szCs w:val="28"/>
        </w:rPr>
        <w:t xml:space="preserve">Board Minutes </w:t>
      </w:r>
      <w:r w:rsidR="001D79A3" w:rsidRPr="00505EAA">
        <w:rPr>
          <w:rFonts w:ascii="Grotesque" w:hAnsi="Grotesque"/>
          <w:sz w:val="28"/>
          <w:szCs w:val="28"/>
        </w:rPr>
        <w:t>August 10, 2026</w:t>
      </w:r>
      <w:r w:rsidR="00EF0AA9" w:rsidRPr="00505EAA">
        <w:rPr>
          <w:rFonts w:ascii="Grotesque" w:hAnsi="Grotesque"/>
          <w:sz w:val="28"/>
          <w:szCs w:val="28"/>
        </w:rPr>
        <w:t>,</w:t>
      </w:r>
      <w:r w:rsidR="001D79A3" w:rsidRPr="00505EAA">
        <w:rPr>
          <w:rFonts w:ascii="Grotesque" w:hAnsi="Grotesque"/>
          <w:sz w:val="28"/>
          <w:szCs w:val="28"/>
        </w:rPr>
        <w:t xml:space="preserve"> Meeting</w:t>
      </w:r>
    </w:p>
    <w:p w14:paraId="6EF116D7" w14:textId="1CCEFFCE" w:rsidR="00DA31F0" w:rsidRPr="00CB72E3" w:rsidRDefault="001D79A3">
      <w:pPr>
        <w:rPr>
          <w:rFonts w:ascii="Grotesque" w:hAnsi="Grotesque"/>
          <w:sz w:val="24"/>
          <w:szCs w:val="24"/>
        </w:rPr>
      </w:pPr>
      <w:r w:rsidRPr="00CB72E3">
        <w:rPr>
          <w:rFonts w:ascii="Grotesque" w:hAnsi="Grotesque"/>
          <w:b/>
          <w:bCs/>
          <w:sz w:val="24"/>
          <w:szCs w:val="24"/>
        </w:rPr>
        <w:t>Attendance:</w:t>
      </w:r>
      <w:r w:rsidRPr="00CB72E3">
        <w:rPr>
          <w:rFonts w:ascii="Grotesque" w:hAnsi="Grotesque"/>
          <w:sz w:val="24"/>
          <w:szCs w:val="24"/>
        </w:rPr>
        <w:t xml:space="preserve"> Audrey, Jack, Paul, Beth, </w:t>
      </w:r>
      <w:r w:rsidR="003A1119" w:rsidRPr="00CB72E3">
        <w:rPr>
          <w:rFonts w:ascii="Grotesque" w:hAnsi="Grotesque"/>
          <w:sz w:val="24"/>
          <w:szCs w:val="24"/>
        </w:rPr>
        <w:t>Jerome, Sonya</w:t>
      </w:r>
    </w:p>
    <w:p w14:paraId="6EF116D8" w14:textId="299C7251" w:rsidR="00DA31F0" w:rsidRPr="00CB72E3" w:rsidRDefault="00DA31F0">
      <w:pPr>
        <w:rPr>
          <w:rFonts w:ascii="Grotesque" w:hAnsi="Grotesque"/>
          <w:sz w:val="24"/>
          <w:szCs w:val="24"/>
        </w:rPr>
      </w:pPr>
      <w:r w:rsidRPr="00CB72E3">
        <w:rPr>
          <w:rFonts w:ascii="Grotesque" w:hAnsi="Grotesque"/>
          <w:b/>
          <w:bCs/>
          <w:sz w:val="24"/>
          <w:szCs w:val="24"/>
        </w:rPr>
        <w:t>Absent:</w:t>
      </w:r>
      <w:r w:rsidRPr="00CB72E3">
        <w:rPr>
          <w:rFonts w:ascii="Grotesque" w:hAnsi="Grotesque"/>
          <w:sz w:val="24"/>
          <w:szCs w:val="24"/>
        </w:rPr>
        <w:t xml:space="preserve"> </w:t>
      </w:r>
      <w:r w:rsidR="00C45E78" w:rsidRPr="00CB72E3">
        <w:rPr>
          <w:rFonts w:ascii="Grotesque" w:hAnsi="Grotesque"/>
          <w:sz w:val="24"/>
          <w:szCs w:val="24"/>
        </w:rPr>
        <w:t>Deb College</w:t>
      </w:r>
    </w:p>
    <w:p w14:paraId="3955B6A5" w14:textId="776DA684" w:rsidR="008F475A" w:rsidRDefault="008F475A">
      <w:pPr>
        <w:rPr>
          <w:rFonts w:ascii="Grotesque" w:hAnsi="Grotesque"/>
          <w:sz w:val="24"/>
          <w:szCs w:val="24"/>
        </w:rPr>
      </w:pPr>
      <w:r w:rsidRPr="00CB72E3">
        <w:rPr>
          <w:rFonts w:ascii="Grotesque" w:hAnsi="Grotesque"/>
          <w:b/>
          <w:bCs/>
          <w:sz w:val="24"/>
          <w:szCs w:val="24"/>
        </w:rPr>
        <w:t>Public Voice</w:t>
      </w:r>
      <w:r w:rsidRPr="00CB72E3">
        <w:rPr>
          <w:rFonts w:ascii="Grotesque" w:hAnsi="Grotesque"/>
          <w:sz w:val="24"/>
          <w:szCs w:val="24"/>
        </w:rPr>
        <w:t xml:space="preserve">: </w:t>
      </w:r>
      <w:r w:rsidR="00CB72E3">
        <w:rPr>
          <w:rFonts w:ascii="Grotesque" w:hAnsi="Grotesque"/>
          <w:sz w:val="24"/>
          <w:szCs w:val="24"/>
        </w:rPr>
        <w:t>Mary Satterlee</w:t>
      </w:r>
    </w:p>
    <w:p w14:paraId="64DB1F17" w14:textId="7256D527" w:rsidR="00CB72E3" w:rsidRDefault="00A4792E">
      <w:pPr>
        <w:rPr>
          <w:rFonts w:ascii="Grotesque" w:hAnsi="Grotesque"/>
          <w:sz w:val="24"/>
          <w:szCs w:val="24"/>
        </w:rPr>
      </w:pPr>
      <w:r>
        <w:rPr>
          <w:rFonts w:ascii="Grotesque" w:hAnsi="Grotesque"/>
          <w:sz w:val="24"/>
          <w:szCs w:val="24"/>
        </w:rPr>
        <w:t>Meeting was called to order at 4:05 pm by Audrey Schuller</w:t>
      </w:r>
      <w:r w:rsidR="002F0712">
        <w:rPr>
          <w:rFonts w:ascii="Grotesque" w:hAnsi="Grotesque"/>
          <w:sz w:val="24"/>
          <w:szCs w:val="24"/>
        </w:rPr>
        <w:t xml:space="preserve">. </w:t>
      </w:r>
    </w:p>
    <w:p w14:paraId="06B462D1" w14:textId="150E2F66" w:rsidR="002F0712" w:rsidRDefault="00EF0357">
      <w:pPr>
        <w:rPr>
          <w:rFonts w:ascii="Grotesque" w:hAnsi="Grotesque"/>
          <w:sz w:val="24"/>
          <w:szCs w:val="24"/>
        </w:rPr>
      </w:pPr>
      <w:r>
        <w:rPr>
          <w:rFonts w:ascii="Grotesque" w:hAnsi="Grotesque"/>
          <w:sz w:val="24"/>
          <w:szCs w:val="24"/>
        </w:rPr>
        <w:t xml:space="preserve">Minutes from </w:t>
      </w:r>
      <w:r w:rsidR="003F26DA">
        <w:rPr>
          <w:rFonts w:ascii="Grotesque" w:hAnsi="Grotesque"/>
          <w:sz w:val="24"/>
          <w:szCs w:val="24"/>
        </w:rPr>
        <w:t>July meeting were reviewed</w:t>
      </w:r>
      <w:r w:rsidR="002936DC">
        <w:rPr>
          <w:rFonts w:ascii="Grotesque" w:hAnsi="Grotesque"/>
          <w:sz w:val="24"/>
          <w:szCs w:val="24"/>
        </w:rPr>
        <w:t xml:space="preserve">. Paul made a motion to approve July minutes as read. Jack seconded the motion. All members present voted “Aye”. Motion carried. </w:t>
      </w:r>
      <w:r w:rsidR="00833BB5">
        <w:rPr>
          <w:rFonts w:ascii="Grotesque" w:hAnsi="Grotesque"/>
          <w:sz w:val="24"/>
          <w:szCs w:val="24"/>
        </w:rPr>
        <w:t xml:space="preserve">Minutes from July </w:t>
      </w:r>
      <w:r w:rsidR="00CB47EC">
        <w:rPr>
          <w:rFonts w:ascii="Grotesque" w:hAnsi="Grotesque"/>
          <w:sz w:val="24"/>
          <w:szCs w:val="24"/>
        </w:rPr>
        <w:t xml:space="preserve">were approved. </w:t>
      </w:r>
    </w:p>
    <w:p w14:paraId="3C1C72C4" w14:textId="6A14732A" w:rsidR="002936DC" w:rsidRDefault="00833BB5">
      <w:pPr>
        <w:rPr>
          <w:rFonts w:ascii="Grotesque" w:hAnsi="Grotesque"/>
          <w:sz w:val="24"/>
          <w:szCs w:val="24"/>
        </w:rPr>
      </w:pPr>
      <w:r>
        <w:rPr>
          <w:rFonts w:ascii="Grotesque" w:hAnsi="Grotesque"/>
          <w:sz w:val="24"/>
          <w:szCs w:val="24"/>
        </w:rPr>
        <w:t xml:space="preserve">Financial reports / bills for August were reviewed. Beth made a motion to approve August financial reports / bills. Paul seconded the motion. All members present voted “Aye”. Motion carried. </w:t>
      </w:r>
      <w:r w:rsidR="00CB47EC">
        <w:rPr>
          <w:rFonts w:ascii="Grotesque" w:hAnsi="Grotesque"/>
          <w:sz w:val="24"/>
          <w:szCs w:val="24"/>
        </w:rPr>
        <w:t xml:space="preserve">Financial reports / bills for August were approved. </w:t>
      </w:r>
    </w:p>
    <w:p w14:paraId="7A0D9A84" w14:textId="765F05BE" w:rsidR="00CB47EC" w:rsidRDefault="00CB47EC">
      <w:pPr>
        <w:rPr>
          <w:rFonts w:ascii="Grotesque" w:hAnsi="Grotesque"/>
          <w:sz w:val="24"/>
          <w:szCs w:val="24"/>
        </w:rPr>
      </w:pPr>
      <w:r>
        <w:rPr>
          <w:rFonts w:ascii="Grotesque" w:hAnsi="Grotesque"/>
          <w:sz w:val="24"/>
          <w:szCs w:val="24"/>
        </w:rPr>
        <w:t>The 2</w:t>
      </w:r>
      <w:r w:rsidRPr="00CB47EC">
        <w:rPr>
          <w:rFonts w:ascii="Grotesque" w:hAnsi="Grotesque"/>
          <w:sz w:val="24"/>
          <w:szCs w:val="24"/>
          <w:vertAlign w:val="superscript"/>
        </w:rPr>
        <w:t>nd</w:t>
      </w:r>
      <w:r>
        <w:rPr>
          <w:rFonts w:ascii="Grotesque" w:hAnsi="Grotesque"/>
          <w:sz w:val="24"/>
          <w:szCs w:val="24"/>
        </w:rPr>
        <w:t xml:space="preserve"> reading of the following </w:t>
      </w:r>
      <w:r w:rsidR="0061117D">
        <w:rPr>
          <w:rFonts w:ascii="Grotesque" w:hAnsi="Grotesque"/>
          <w:sz w:val="24"/>
          <w:szCs w:val="24"/>
        </w:rPr>
        <w:t>policies occurred:</w:t>
      </w:r>
    </w:p>
    <w:p w14:paraId="74C1554C" w14:textId="58BEF677" w:rsidR="0061117D" w:rsidRDefault="0061117D">
      <w:pPr>
        <w:rPr>
          <w:rFonts w:ascii="Grotesque" w:hAnsi="Grotesque"/>
          <w:sz w:val="24"/>
          <w:szCs w:val="24"/>
        </w:rPr>
      </w:pPr>
      <w:r>
        <w:rPr>
          <w:rFonts w:ascii="Grotesque" w:hAnsi="Grotesque"/>
          <w:sz w:val="24"/>
          <w:szCs w:val="24"/>
        </w:rPr>
        <w:t>Services of Library</w:t>
      </w:r>
    </w:p>
    <w:p w14:paraId="3917E20E" w14:textId="6BBF7FE0" w:rsidR="0061117D" w:rsidRDefault="0061117D">
      <w:pPr>
        <w:rPr>
          <w:rFonts w:ascii="Grotesque" w:hAnsi="Grotesque"/>
          <w:sz w:val="24"/>
          <w:szCs w:val="24"/>
        </w:rPr>
      </w:pPr>
      <w:r>
        <w:rPr>
          <w:rFonts w:ascii="Grotesque" w:hAnsi="Grotesque"/>
          <w:sz w:val="24"/>
          <w:szCs w:val="24"/>
        </w:rPr>
        <w:t>Patron’s Responsibilities and Conduct</w:t>
      </w:r>
    </w:p>
    <w:p w14:paraId="1BC630B9" w14:textId="6D4141FD" w:rsidR="0061117D" w:rsidRDefault="0061117D">
      <w:pPr>
        <w:rPr>
          <w:rFonts w:ascii="Grotesque" w:hAnsi="Grotesque"/>
          <w:sz w:val="24"/>
          <w:szCs w:val="24"/>
        </w:rPr>
      </w:pPr>
      <w:r>
        <w:rPr>
          <w:rFonts w:ascii="Grotesque" w:hAnsi="Grotesque"/>
          <w:sz w:val="24"/>
          <w:szCs w:val="24"/>
        </w:rPr>
        <w:t>Unattended Children</w:t>
      </w:r>
    </w:p>
    <w:p w14:paraId="7FB33336" w14:textId="48B47BCA" w:rsidR="0061117D" w:rsidRDefault="00467D59">
      <w:pPr>
        <w:rPr>
          <w:rFonts w:ascii="Grotesque" w:hAnsi="Grotesque"/>
          <w:sz w:val="24"/>
          <w:szCs w:val="24"/>
        </w:rPr>
      </w:pPr>
      <w:r>
        <w:rPr>
          <w:rFonts w:ascii="Grotesque" w:hAnsi="Grotesque"/>
          <w:sz w:val="24"/>
          <w:szCs w:val="24"/>
        </w:rPr>
        <w:t xml:space="preserve">Paul made a motion to accept the policies as written. </w:t>
      </w:r>
      <w:r w:rsidR="00BB3F01">
        <w:rPr>
          <w:rFonts w:ascii="Grotesque" w:hAnsi="Grotesque"/>
          <w:sz w:val="24"/>
          <w:szCs w:val="24"/>
        </w:rPr>
        <w:t xml:space="preserve">Beth </w:t>
      </w:r>
      <w:r w:rsidR="001924AD">
        <w:rPr>
          <w:rFonts w:ascii="Grotesque" w:hAnsi="Grotesque"/>
          <w:sz w:val="24"/>
          <w:szCs w:val="24"/>
        </w:rPr>
        <w:t xml:space="preserve">seconded the motion. </w:t>
      </w:r>
      <w:r w:rsidR="00986E5F">
        <w:rPr>
          <w:rFonts w:ascii="Grotesque" w:hAnsi="Grotesque"/>
          <w:sz w:val="24"/>
          <w:szCs w:val="24"/>
        </w:rPr>
        <w:t xml:space="preserve">All members present voted “Aye”. Motion carried. The </w:t>
      </w:r>
      <w:r w:rsidR="006E2582">
        <w:rPr>
          <w:rFonts w:ascii="Grotesque" w:hAnsi="Grotesque"/>
          <w:sz w:val="24"/>
          <w:szCs w:val="24"/>
        </w:rPr>
        <w:t>above po</w:t>
      </w:r>
      <w:r w:rsidR="00070D30">
        <w:rPr>
          <w:rFonts w:ascii="Grotesque" w:hAnsi="Grotesque"/>
          <w:sz w:val="24"/>
          <w:szCs w:val="24"/>
        </w:rPr>
        <w:t xml:space="preserve">licies were approved. </w:t>
      </w:r>
    </w:p>
    <w:p w14:paraId="78C65EEC" w14:textId="32B27EFF" w:rsidR="00070D30" w:rsidRDefault="00610EDC">
      <w:pPr>
        <w:rPr>
          <w:rFonts w:ascii="Grotesque" w:hAnsi="Grotesque"/>
          <w:sz w:val="24"/>
          <w:szCs w:val="24"/>
        </w:rPr>
      </w:pPr>
      <w:r>
        <w:rPr>
          <w:rFonts w:ascii="Grotesque" w:hAnsi="Grotesque"/>
          <w:sz w:val="24"/>
          <w:szCs w:val="24"/>
        </w:rPr>
        <w:t>The following policies were on the agenda to be discussed: Donation and Gift Policy, Food Policy, Allergy Policy and Confidentiality Policy, however</w:t>
      </w:r>
      <w:r w:rsidR="00E409CC">
        <w:rPr>
          <w:rFonts w:ascii="Grotesque" w:hAnsi="Grotesque"/>
          <w:sz w:val="24"/>
          <w:szCs w:val="24"/>
        </w:rPr>
        <w:t>,</w:t>
      </w:r>
      <w:r w:rsidR="00B07049">
        <w:rPr>
          <w:rFonts w:ascii="Grotesque" w:hAnsi="Grotesque"/>
          <w:sz w:val="24"/>
          <w:szCs w:val="24"/>
        </w:rPr>
        <w:t xml:space="preserve"> </w:t>
      </w:r>
      <w:r w:rsidR="007F7B91">
        <w:rPr>
          <w:rFonts w:ascii="Grotesque" w:hAnsi="Grotesque"/>
          <w:sz w:val="24"/>
          <w:szCs w:val="24"/>
        </w:rPr>
        <w:t xml:space="preserve">these were tabled until next meeting. </w:t>
      </w:r>
    </w:p>
    <w:p w14:paraId="4126BFBC" w14:textId="6EE3D909" w:rsidR="00E5543E" w:rsidRDefault="00E51425">
      <w:pPr>
        <w:rPr>
          <w:rFonts w:ascii="Grotesque" w:hAnsi="Grotesque"/>
          <w:sz w:val="24"/>
          <w:szCs w:val="24"/>
        </w:rPr>
      </w:pPr>
      <w:r w:rsidRPr="00E51425">
        <w:rPr>
          <w:rFonts w:ascii="Grotesque" w:hAnsi="Grotesque"/>
          <w:b/>
          <w:bCs/>
          <w:sz w:val="24"/>
          <w:szCs w:val="24"/>
        </w:rPr>
        <w:t>Old Business</w:t>
      </w:r>
      <w:r>
        <w:rPr>
          <w:rFonts w:ascii="Grotesque" w:hAnsi="Grotesque"/>
          <w:sz w:val="24"/>
          <w:szCs w:val="24"/>
        </w:rPr>
        <w:t xml:space="preserve">: </w:t>
      </w:r>
      <w:r w:rsidR="00E87831">
        <w:rPr>
          <w:rFonts w:ascii="Grotesque" w:hAnsi="Grotesque"/>
          <w:sz w:val="24"/>
          <w:szCs w:val="24"/>
        </w:rPr>
        <w:t xml:space="preserve">Sonya advised the BOT that library staff have started handing out the library survey to any patron that checks out books. After much discussion the BOT decided that Sonya will need to </w:t>
      </w:r>
      <w:r w:rsidR="002E0B32">
        <w:rPr>
          <w:rFonts w:ascii="Grotesque" w:hAnsi="Grotesque"/>
          <w:sz w:val="24"/>
          <w:szCs w:val="24"/>
        </w:rPr>
        <w:t xml:space="preserve">create a link to the survey and put the link on the library’s website. Sonya also needs to put an ad in the Marshall County Journal advising </w:t>
      </w:r>
      <w:r w:rsidR="00C01BAA">
        <w:rPr>
          <w:rFonts w:ascii="Grotesque" w:hAnsi="Grotesque"/>
          <w:sz w:val="24"/>
          <w:szCs w:val="24"/>
        </w:rPr>
        <w:t>community that the survey is on website. The BOT wants the opportunity to get feedback from the</w:t>
      </w:r>
      <w:r w:rsidR="005316FF">
        <w:rPr>
          <w:rFonts w:ascii="Grotesque" w:hAnsi="Grotesque"/>
          <w:sz w:val="24"/>
          <w:szCs w:val="24"/>
        </w:rPr>
        <w:t xml:space="preserve"> whole community not just people who utilize the library. </w:t>
      </w:r>
      <w:r w:rsidR="00AE44C3">
        <w:rPr>
          <w:rFonts w:ascii="Grotesque" w:hAnsi="Grotesque"/>
          <w:sz w:val="24"/>
          <w:szCs w:val="24"/>
        </w:rPr>
        <w:t xml:space="preserve">Sonya is requesting that </w:t>
      </w:r>
      <w:r w:rsidR="009E1ED1">
        <w:rPr>
          <w:rFonts w:ascii="Grotesque" w:hAnsi="Grotesque"/>
          <w:sz w:val="24"/>
          <w:szCs w:val="24"/>
        </w:rPr>
        <w:t xml:space="preserve">the survey’s be returned to the library no later than </w:t>
      </w:r>
      <w:r w:rsidR="00455EAD">
        <w:rPr>
          <w:rFonts w:ascii="Grotesque" w:hAnsi="Grotesque"/>
          <w:sz w:val="24"/>
          <w:szCs w:val="24"/>
        </w:rPr>
        <w:t xml:space="preserve">September 1, 2026. The results of the survey will be </w:t>
      </w:r>
      <w:r w:rsidR="00723D9B">
        <w:rPr>
          <w:rFonts w:ascii="Grotesque" w:hAnsi="Grotesque"/>
          <w:sz w:val="24"/>
          <w:szCs w:val="24"/>
        </w:rPr>
        <w:t xml:space="preserve">shared with the BOT at the September meeting. </w:t>
      </w:r>
    </w:p>
    <w:p w14:paraId="04B39E4B" w14:textId="3EE2E733" w:rsidR="008E5D87" w:rsidRDefault="008E5D87">
      <w:pPr>
        <w:rPr>
          <w:rFonts w:ascii="Grotesque" w:hAnsi="Grotesque"/>
          <w:sz w:val="24"/>
          <w:szCs w:val="24"/>
        </w:rPr>
      </w:pPr>
      <w:r w:rsidRPr="00EC17B2">
        <w:rPr>
          <w:rFonts w:ascii="Grotesque" w:hAnsi="Grotesque"/>
          <w:b/>
          <w:bCs/>
          <w:sz w:val="24"/>
          <w:szCs w:val="24"/>
        </w:rPr>
        <w:t>Librarian Report:</w:t>
      </w:r>
      <w:r w:rsidR="00EC17B2">
        <w:rPr>
          <w:rFonts w:ascii="Grotesque" w:hAnsi="Grotesque"/>
          <w:b/>
          <w:bCs/>
          <w:sz w:val="24"/>
          <w:szCs w:val="24"/>
        </w:rPr>
        <w:t xml:space="preserve"> </w:t>
      </w:r>
    </w:p>
    <w:p w14:paraId="060E6C78" w14:textId="0A0B09BA" w:rsidR="003469B1" w:rsidRDefault="003469B1">
      <w:pPr>
        <w:rPr>
          <w:rFonts w:ascii="Grotesque" w:hAnsi="Grotesque"/>
          <w:sz w:val="24"/>
          <w:szCs w:val="24"/>
        </w:rPr>
      </w:pPr>
      <w:r>
        <w:rPr>
          <w:rFonts w:ascii="Grotesque" w:hAnsi="Grotesque"/>
          <w:sz w:val="24"/>
          <w:szCs w:val="24"/>
        </w:rPr>
        <w:t xml:space="preserve">Statistics for July: </w:t>
      </w:r>
    </w:p>
    <w:p w14:paraId="3ED02BD1" w14:textId="307430E5" w:rsidR="008B770F" w:rsidRDefault="008B770F">
      <w:pPr>
        <w:rPr>
          <w:rFonts w:ascii="Grotesque" w:hAnsi="Grotesque"/>
          <w:sz w:val="24"/>
          <w:szCs w:val="24"/>
        </w:rPr>
      </w:pPr>
      <w:r>
        <w:rPr>
          <w:rFonts w:ascii="Grotesque" w:hAnsi="Grotesque"/>
          <w:sz w:val="24"/>
          <w:szCs w:val="24"/>
        </w:rPr>
        <w:lastRenderedPageBreak/>
        <w:t xml:space="preserve">Patron Visits: 1062 </w:t>
      </w:r>
    </w:p>
    <w:p w14:paraId="1C9006DA" w14:textId="13560DF8" w:rsidR="008B770F" w:rsidRDefault="008B770F">
      <w:pPr>
        <w:rPr>
          <w:rFonts w:ascii="Grotesque" w:hAnsi="Grotesque"/>
          <w:sz w:val="24"/>
          <w:szCs w:val="24"/>
        </w:rPr>
      </w:pPr>
      <w:r>
        <w:rPr>
          <w:rFonts w:ascii="Grotesque" w:hAnsi="Grotesque"/>
          <w:sz w:val="24"/>
          <w:szCs w:val="24"/>
        </w:rPr>
        <w:t xml:space="preserve">Computer Use: </w:t>
      </w:r>
      <w:r w:rsidR="00751428">
        <w:rPr>
          <w:rFonts w:ascii="Grotesque" w:hAnsi="Grotesque"/>
          <w:sz w:val="24"/>
          <w:szCs w:val="24"/>
        </w:rPr>
        <w:t>124 (</w:t>
      </w:r>
      <w:r w:rsidR="006606FB">
        <w:rPr>
          <w:rFonts w:ascii="Grotesque" w:hAnsi="Grotesque"/>
          <w:sz w:val="24"/>
          <w:szCs w:val="24"/>
        </w:rPr>
        <w:t xml:space="preserve">1/2-hour </w:t>
      </w:r>
      <w:r w:rsidR="00751428">
        <w:rPr>
          <w:rFonts w:ascii="Grotesque" w:hAnsi="Grotesque"/>
          <w:sz w:val="24"/>
          <w:szCs w:val="24"/>
        </w:rPr>
        <w:t xml:space="preserve">sessions) = 3720 minutes or 62 hours </w:t>
      </w:r>
    </w:p>
    <w:p w14:paraId="453A25D2" w14:textId="16EA80F3" w:rsidR="00751428" w:rsidRDefault="00751428">
      <w:pPr>
        <w:rPr>
          <w:rFonts w:ascii="Grotesque" w:hAnsi="Grotesque"/>
          <w:sz w:val="24"/>
          <w:szCs w:val="24"/>
        </w:rPr>
      </w:pPr>
      <w:r>
        <w:rPr>
          <w:rFonts w:ascii="Grotesque" w:hAnsi="Grotesque"/>
          <w:sz w:val="24"/>
          <w:szCs w:val="24"/>
        </w:rPr>
        <w:t>References: 95</w:t>
      </w:r>
    </w:p>
    <w:p w14:paraId="67326CA9" w14:textId="4F66420B" w:rsidR="00751428" w:rsidRDefault="006606FB">
      <w:pPr>
        <w:rPr>
          <w:rFonts w:ascii="Grotesque" w:hAnsi="Grotesque"/>
          <w:sz w:val="24"/>
          <w:szCs w:val="24"/>
        </w:rPr>
      </w:pPr>
      <w:r>
        <w:rPr>
          <w:rFonts w:ascii="Grotesque" w:hAnsi="Grotesque"/>
          <w:sz w:val="24"/>
          <w:szCs w:val="24"/>
        </w:rPr>
        <w:t>Backroom</w:t>
      </w:r>
      <w:r w:rsidR="00751428">
        <w:rPr>
          <w:rFonts w:ascii="Grotesque" w:hAnsi="Grotesque"/>
          <w:sz w:val="24"/>
          <w:szCs w:val="24"/>
        </w:rPr>
        <w:t xml:space="preserve"> use: 27 times</w:t>
      </w:r>
    </w:p>
    <w:p w14:paraId="28D3697D" w14:textId="765C6398" w:rsidR="006606FB" w:rsidRDefault="006606FB">
      <w:pPr>
        <w:rPr>
          <w:rFonts w:ascii="Grotesque" w:hAnsi="Grotesque"/>
          <w:sz w:val="24"/>
          <w:szCs w:val="24"/>
        </w:rPr>
      </w:pPr>
      <w:r>
        <w:rPr>
          <w:rFonts w:ascii="Grotesque" w:hAnsi="Grotesque"/>
          <w:sz w:val="24"/>
          <w:szCs w:val="24"/>
        </w:rPr>
        <w:t xml:space="preserve">One to One’s: 28 (1/2-hour sessions) = </w:t>
      </w:r>
      <w:r w:rsidR="00D63B32">
        <w:rPr>
          <w:rFonts w:ascii="Grotesque" w:hAnsi="Grotesque"/>
          <w:sz w:val="24"/>
          <w:szCs w:val="24"/>
        </w:rPr>
        <w:t xml:space="preserve">840 minutes or 14 hours </w:t>
      </w:r>
    </w:p>
    <w:p w14:paraId="4710695D" w14:textId="2A841813" w:rsidR="00D63B32" w:rsidRDefault="00D63B32">
      <w:pPr>
        <w:rPr>
          <w:rFonts w:ascii="Grotesque" w:hAnsi="Grotesque"/>
          <w:sz w:val="24"/>
          <w:szCs w:val="24"/>
        </w:rPr>
      </w:pPr>
      <w:r>
        <w:rPr>
          <w:rFonts w:ascii="Grotesque" w:hAnsi="Grotesque"/>
          <w:sz w:val="24"/>
          <w:szCs w:val="24"/>
        </w:rPr>
        <w:t>339 individuals used the library’s WIFI</w:t>
      </w:r>
    </w:p>
    <w:p w14:paraId="0F53DF44" w14:textId="7E9E3673" w:rsidR="00D63B32" w:rsidRPr="00D63B32" w:rsidRDefault="00D63B32">
      <w:pPr>
        <w:rPr>
          <w:rFonts w:ascii="Grotesque" w:hAnsi="Grotesque"/>
          <w:b/>
          <w:bCs/>
          <w:sz w:val="24"/>
          <w:szCs w:val="24"/>
        </w:rPr>
      </w:pPr>
      <w:r w:rsidRPr="00D63B32">
        <w:rPr>
          <w:rFonts w:ascii="Grotesque" w:hAnsi="Grotesque"/>
          <w:b/>
          <w:bCs/>
          <w:sz w:val="24"/>
          <w:szCs w:val="24"/>
        </w:rPr>
        <w:t>Unclaimed Property:</w:t>
      </w:r>
    </w:p>
    <w:p w14:paraId="761FCBD2" w14:textId="11FDCEDF" w:rsidR="00D63B32" w:rsidRDefault="00C64E15">
      <w:pPr>
        <w:rPr>
          <w:rFonts w:ascii="Grotesque" w:hAnsi="Grotesque"/>
          <w:sz w:val="24"/>
          <w:szCs w:val="24"/>
        </w:rPr>
      </w:pPr>
      <w:r>
        <w:rPr>
          <w:rFonts w:ascii="Grotesque" w:hAnsi="Grotesque"/>
          <w:sz w:val="24"/>
          <w:szCs w:val="24"/>
        </w:rPr>
        <w:t xml:space="preserve">The Britton Public Library </w:t>
      </w:r>
      <w:r w:rsidR="001E7695">
        <w:rPr>
          <w:rFonts w:ascii="Grotesque" w:hAnsi="Grotesque"/>
          <w:sz w:val="24"/>
          <w:szCs w:val="24"/>
        </w:rPr>
        <w:t>has unclaimed property with the State of SD</w:t>
      </w:r>
      <w:r w:rsidR="00842B4C">
        <w:rPr>
          <w:rFonts w:ascii="Grotesque" w:hAnsi="Grotesque"/>
          <w:sz w:val="24"/>
          <w:szCs w:val="24"/>
        </w:rPr>
        <w:t xml:space="preserve"> in the amount of $102.65 </w:t>
      </w:r>
      <w:r w:rsidR="00DC3122">
        <w:rPr>
          <w:rFonts w:ascii="Grotesque" w:hAnsi="Grotesque"/>
          <w:sz w:val="24"/>
          <w:szCs w:val="24"/>
        </w:rPr>
        <w:t xml:space="preserve">from </w:t>
      </w:r>
      <w:proofErr w:type="spellStart"/>
      <w:r w:rsidR="00DC3122">
        <w:rPr>
          <w:rFonts w:ascii="Grotesque" w:hAnsi="Grotesque"/>
          <w:sz w:val="24"/>
          <w:szCs w:val="24"/>
        </w:rPr>
        <w:t>Pathward</w:t>
      </w:r>
      <w:proofErr w:type="spellEnd"/>
      <w:r w:rsidR="00DC3122">
        <w:rPr>
          <w:rFonts w:ascii="Grotesque" w:hAnsi="Grotesque"/>
          <w:sz w:val="24"/>
          <w:szCs w:val="24"/>
        </w:rPr>
        <w:t xml:space="preserve"> </w:t>
      </w:r>
      <w:r w:rsidR="007B1A05">
        <w:rPr>
          <w:rFonts w:ascii="Grotesque" w:hAnsi="Grotesque"/>
          <w:sz w:val="24"/>
          <w:szCs w:val="24"/>
        </w:rPr>
        <w:t>N</w:t>
      </w:r>
      <w:r w:rsidR="00DC3122">
        <w:rPr>
          <w:rFonts w:ascii="Grotesque" w:hAnsi="Grotesque"/>
          <w:sz w:val="24"/>
          <w:szCs w:val="24"/>
        </w:rPr>
        <w:t>ational Association</w:t>
      </w:r>
      <w:r w:rsidR="00A9604C">
        <w:rPr>
          <w:rFonts w:ascii="Grotesque" w:hAnsi="Grotesque"/>
          <w:sz w:val="24"/>
          <w:szCs w:val="24"/>
        </w:rPr>
        <w:t xml:space="preserve">. </w:t>
      </w:r>
      <w:r w:rsidR="00C23A6E">
        <w:rPr>
          <w:rFonts w:ascii="Grotesque" w:hAnsi="Grotesque"/>
          <w:sz w:val="24"/>
          <w:szCs w:val="24"/>
        </w:rPr>
        <w:t>For</w:t>
      </w:r>
      <w:r w:rsidR="00A9604C">
        <w:rPr>
          <w:rFonts w:ascii="Grotesque" w:hAnsi="Grotesque"/>
          <w:sz w:val="24"/>
          <w:szCs w:val="24"/>
        </w:rPr>
        <w:t xml:space="preserve"> Sonya to complete the claim form to receive the money</w:t>
      </w:r>
      <w:r w:rsidR="006048CE">
        <w:rPr>
          <w:rFonts w:ascii="Grotesque" w:hAnsi="Grotesque"/>
          <w:sz w:val="24"/>
          <w:szCs w:val="24"/>
        </w:rPr>
        <w:t xml:space="preserve"> we </w:t>
      </w:r>
      <w:r w:rsidR="00925F2D">
        <w:rPr>
          <w:rFonts w:ascii="Grotesque" w:hAnsi="Grotesque"/>
          <w:sz w:val="24"/>
          <w:szCs w:val="24"/>
        </w:rPr>
        <w:t>must</w:t>
      </w:r>
      <w:r w:rsidR="006048CE">
        <w:rPr>
          <w:rFonts w:ascii="Grotesque" w:hAnsi="Grotesque"/>
          <w:sz w:val="24"/>
          <w:szCs w:val="24"/>
        </w:rPr>
        <w:t xml:space="preserve"> have documentation proving that Sonya is authorized </w:t>
      </w:r>
      <w:r w:rsidR="00C23A6E">
        <w:rPr>
          <w:rFonts w:ascii="Grotesque" w:hAnsi="Grotesque"/>
          <w:sz w:val="24"/>
          <w:szCs w:val="24"/>
        </w:rPr>
        <w:t xml:space="preserve">to act on behalf of the business entity. </w:t>
      </w:r>
      <w:r w:rsidR="00925F2D">
        <w:rPr>
          <w:rFonts w:ascii="Grotesque" w:hAnsi="Grotesque"/>
          <w:sz w:val="24"/>
          <w:szCs w:val="24"/>
        </w:rPr>
        <w:t>Sonya</w:t>
      </w:r>
      <w:r w:rsidR="00C23A6E">
        <w:rPr>
          <w:rFonts w:ascii="Grotesque" w:hAnsi="Grotesque"/>
          <w:sz w:val="24"/>
          <w:szCs w:val="24"/>
        </w:rPr>
        <w:t xml:space="preserve"> </w:t>
      </w:r>
      <w:r w:rsidR="00925F2D">
        <w:rPr>
          <w:rFonts w:ascii="Grotesque" w:hAnsi="Grotesque"/>
          <w:sz w:val="24"/>
          <w:szCs w:val="24"/>
        </w:rPr>
        <w:t>needs</w:t>
      </w:r>
      <w:r w:rsidR="00C23A6E">
        <w:rPr>
          <w:rFonts w:ascii="Grotesque" w:hAnsi="Grotesque"/>
          <w:sz w:val="24"/>
          <w:szCs w:val="24"/>
        </w:rPr>
        <w:t xml:space="preserve"> a resolution from the BOT stating that </w:t>
      </w:r>
      <w:r w:rsidR="00925F2D">
        <w:rPr>
          <w:rFonts w:ascii="Grotesque" w:hAnsi="Grotesque"/>
          <w:sz w:val="24"/>
          <w:szCs w:val="24"/>
        </w:rPr>
        <w:t xml:space="preserve">she can act on behalf of the </w:t>
      </w:r>
      <w:r w:rsidR="00D048C3">
        <w:rPr>
          <w:rFonts w:ascii="Grotesque" w:hAnsi="Grotesque"/>
          <w:sz w:val="24"/>
          <w:szCs w:val="24"/>
        </w:rPr>
        <w:t xml:space="preserve">library. </w:t>
      </w:r>
      <w:r w:rsidR="001D19F5">
        <w:rPr>
          <w:rFonts w:ascii="Grotesque" w:hAnsi="Grotesque"/>
          <w:sz w:val="24"/>
          <w:szCs w:val="24"/>
        </w:rPr>
        <w:t xml:space="preserve">Jack made a motion to </w:t>
      </w:r>
      <w:r w:rsidR="00656A57">
        <w:rPr>
          <w:rFonts w:ascii="Grotesque" w:hAnsi="Grotesque"/>
          <w:sz w:val="24"/>
          <w:szCs w:val="24"/>
        </w:rPr>
        <w:t xml:space="preserve">allow Sonya to act on behalf of the library. Beth seconded the motion. All members present voted “Aye”. Motion carried. Sonya can file a claim </w:t>
      </w:r>
      <w:r w:rsidR="007B1A05">
        <w:rPr>
          <w:rFonts w:ascii="Grotesque" w:hAnsi="Grotesque"/>
          <w:sz w:val="24"/>
          <w:szCs w:val="24"/>
        </w:rPr>
        <w:t xml:space="preserve">with the State of SD in the amount of $102.65 for unclaimed property from </w:t>
      </w:r>
      <w:proofErr w:type="spellStart"/>
      <w:r w:rsidR="007B1A05">
        <w:rPr>
          <w:rFonts w:ascii="Grotesque" w:hAnsi="Grotesque"/>
          <w:sz w:val="24"/>
          <w:szCs w:val="24"/>
        </w:rPr>
        <w:t>Pathward</w:t>
      </w:r>
      <w:proofErr w:type="spellEnd"/>
      <w:r w:rsidR="007B1A05">
        <w:rPr>
          <w:rFonts w:ascii="Grotesque" w:hAnsi="Grotesque"/>
          <w:sz w:val="24"/>
          <w:szCs w:val="24"/>
        </w:rPr>
        <w:t xml:space="preserve"> National Association. </w:t>
      </w:r>
    </w:p>
    <w:p w14:paraId="09D04D22" w14:textId="22E080B4" w:rsidR="007B1A05" w:rsidRDefault="007B1A05">
      <w:pPr>
        <w:rPr>
          <w:rFonts w:ascii="Grotesque" w:hAnsi="Grotesque"/>
          <w:b/>
          <w:bCs/>
          <w:sz w:val="24"/>
          <w:szCs w:val="24"/>
        </w:rPr>
      </w:pPr>
      <w:r w:rsidRPr="007B1A05">
        <w:rPr>
          <w:rFonts w:ascii="Grotesque" w:hAnsi="Grotesque"/>
          <w:b/>
          <w:bCs/>
          <w:sz w:val="24"/>
          <w:szCs w:val="24"/>
        </w:rPr>
        <w:t xml:space="preserve">Surplus Property: </w:t>
      </w:r>
    </w:p>
    <w:p w14:paraId="63C96AE5" w14:textId="7E0EB771" w:rsidR="00197C07" w:rsidRDefault="00197C07">
      <w:pPr>
        <w:rPr>
          <w:rFonts w:ascii="Grotesque" w:hAnsi="Grotesque"/>
          <w:sz w:val="24"/>
          <w:szCs w:val="24"/>
        </w:rPr>
      </w:pPr>
      <w:r>
        <w:rPr>
          <w:rFonts w:ascii="Grotesque" w:hAnsi="Grotesque"/>
          <w:sz w:val="24"/>
          <w:szCs w:val="24"/>
        </w:rPr>
        <w:t xml:space="preserve">Sonya asked that </w:t>
      </w:r>
      <w:r w:rsidR="00D952FB">
        <w:rPr>
          <w:rFonts w:ascii="Grotesque" w:hAnsi="Grotesque"/>
          <w:sz w:val="24"/>
          <w:szCs w:val="24"/>
        </w:rPr>
        <w:t>the following items be declared surplus property:</w:t>
      </w:r>
    </w:p>
    <w:p w14:paraId="43AC2D4B" w14:textId="26EB6D14" w:rsidR="00D952FB" w:rsidRDefault="00D952FB">
      <w:pPr>
        <w:rPr>
          <w:rFonts w:ascii="Grotesque" w:hAnsi="Grotesque"/>
          <w:sz w:val="24"/>
          <w:szCs w:val="24"/>
        </w:rPr>
      </w:pPr>
      <w:r>
        <w:rPr>
          <w:rFonts w:ascii="Grotesque" w:hAnsi="Grotesque"/>
          <w:sz w:val="24"/>
          <w:szCs w:val="24"/>
        </w:rPr>
        <w:t xml:space="preserve">Two (2) square 4’ X 4’ </w:t>
      </w:r>
      <w:r w:rsidR="00C247FF">
        <w:rPr>
          <w:rFonts w:ascii="Grotesque" w:hAnsi="Grotesque"/>
          <w:sz w:val="24"/>
          <w:szCs w:val="24"/>
        </w:rPr>
        <w:t>tables, the kind that you would find in a bar or at a café. They have a laminate top with a metal base</w:t>
      </w:r>
      <w:r w:rsidR="001C3861">
        <w:rPr>
          <w:rFonts w:ascii="Grotesque" w:hAnsi="Grotesque"/>
          <w:sz w:val="24"/>
          <w:szCs w:val="24"/>
        </w:rPr>
        <w:t xml:space="preserve">. The value of said tables is less than $50.00 as the tops have some deep scratches and the laminate is coming off on the sides. </w:t>
      </w:r>
      <w:r w:rsidR="00664014">
        <w:rPr>
          <w:rFonts w:ascii="Grotesque" w:hAnsi="Grotesque"/>
          <w:sz w:val="24"/>
          <w:szCs w:val="24"/>
        </w:rPr>
        <w:t xml:space="preserve">Paul made a motion to surplus the tables. </w:t>
      </w:r>
      <w:r w:rsidR="00512B3B">
        <w:rPr>
          <w:rFonts w:ascii="Grotesque" w:hAnsi="Grotesque"/>
          <w:sz w:val="24"/>
          <w:szCs w:val="24"/>
        </w:rPr>
        <w:t xml:space="preserve">Beth seconded the motion. All members present voted “Aye”. Motion carried. </w:t>
      </w:r>
    </w:p>
    <w:p w14:paraId="26B6D541" w14:textId="2586E210" w:rsidR="00E01D15" w:rsidRDefault="00E01D15">
      <w:pPr>
        <w:rPr>
          <w:rFonts w:ascii="Grotesque" w:hAnsi="Grotesque"/>
          <w:sz w:val="24"/>
          <w:szCs w:val="24"/>
        </w:rPr>
      </w:pPr>
      <w:r>
        <w:rPr>
          <w:rFonts w:ascii="Grotesque" w:hAnsi="Grotesque"/>
          <w:sz w:val="24"/>
          <w:szCs w:val="24"/>
        </w:rPr>
        <w:t xml:space="preserve">Two metal bookshelves with pressed particle board on the sides and top. </w:t>
      </w:r>
      <w:r w:rsidR="00084D05">
        <w:rPr>
          <w:rFonts w:ascii="Grotesque" w:hAnsi="Grotesque"/>
          <w:sz w:val="24"/>
          <w:szCs w:val="24"/>
        </w:rPr>
        <w:t xml:space="preserve">These were replaced with two oak bookshelves, on wheels. The value of said bookshelves is less than </w:t>
      </w:r>
      <w:r w:rsidR="00002619">
        <w:rPr>
          <w:rFonts w:ascii="Grotesque" w:hAnsi="Grotesque"/>
          <w:sz w:val="24"/>
          <w:szCs w:val="24"/>
        </w:rPr>
        <w:t xml:space="preserve">$750.00 as </w:t>
      </w:r>
      <w:r w:rsidR="005B7435">
        <w:rPr>
          <w:rFonts w:ascii="Grotesque" w:hAnsi="Grotesque"/>
          <w:sz w:val="24"/>
          <w:szCs w:val="24"/>
        </w:rPr>
        <w:t xml:space="preserve">they are cumbersome and </w:t>
      </w:r>
      <w:r w:rsidR="00397085">
        <w:rPr>
          <w:rFonts w:ascii="Grotesque" w:hAnsi="Grotesque"/>
          <w:sz w:val="24"/>
          <w:szCs w:val="24"/>
        </w:rPr>
        <w:t>old</w:t>
      </w:r>
      <w:r w:rsidR="006E5474">
        <w:rPr>
          <w:rFonts w:ascii="Grotesque" w:hAnsi="Grotesque"/>
          <w:sz w:val="24"/>
          <w:szCs w:val="24"/>
        </w:rPr>
        <w:t xml:space="preserve"> and the library has no </w:t>
      </w:r>
      <w:r w:rsidR="00034520">
        <w:rPr>
          <w:rFonts w:ascii="Grotesque" w:hAnsi="Grotesque"/>
          <w:sz w:val="24"/>
          <w:szCs w:val="24"/>
        </w:rPr>
        <w:t xml:space="preserve">room for them. After some discussion it was decided that these bookshelves would be </w:t>
      </w:r>
      <w:r w:rsidR="001B08FE">
        <w:rPr>
          <w:rFonts w:ascii="Grotesque" w:hAnsi="Grotesque"/>
          <w:sz w:val="24"/>
          <w:szCs w:val="24"/>
        </w:rPr>
        <w:t>placed</w:t>
      </w:r>
      <w:r w:rsidR="00034520">
        <w:rPr>
          <w:rFonts w:ascii="Grotesque" w:hAnsi="Grotesque"/>
          <w:sz w:val="24"/>
          <w:szCs w:val="24"/>
        </w:rPr>
        <w:t xml:space="preserve"> for sale on </w:t>
      </w:r>
      <w:r w:rsidR="001B08FE">
        <w:rPr>
          <w:rFonts w:ascii="Grotesque" w:hAnsi="Grotesque"/>
          <w:sz w:val="24"/>
          <w:szCs w:val="24"/>
        </w:rPr>
        <w:t>List Serve site with a price of $500.00</w:t>
      </w:r>
      <w:r w:rsidR="004C44DE">
        <w:rPr>
          <w:rFonts w:ascii="Grotesque" w:hAnsi="Grotesque"/>
          <w:sz w:val="24"/>
          <w:szCs w:val="24"/>
        </w:rPr>
        <w:t xml:space="preserve">, if not sold within a </w:t>
      </w:r>
      <w:r w:rsidR="0077174D">
        <w:rPr>
          <w:rFonts w:ascii="Grotesque" w:hAnsi="Grotesque"/>
          <w:sz w:val="24"/>
          <w:szCs w:val="24"/>
        </w:rPr>
        <w:t>month,</w:t>
      </w:r>
      <w:r w:rsidR="004C44DE">
        <w:rPr>
          <w:rFonts w:ascii="Grotesque" w:hAnsi="Grotesque"/>
          <w:sz w:val="24"/>
          <w:szCs w:val="24"/>
        </w:rPr>
        <w:t xml:space="preserve"> </w:t>
      </w:r>
      <w:r w:rsidR="0077174D">
        <w:rPr>
          <w:rFonts w:ascii="Grotesque" w:hAnsi="Grotesque"/>
          <w:sz w:val="24"/>
          <w:szCs w:val="24"/>
        </w:rPr>
        <w:t xml:space="preserve">then the shelves could be set outside for anyone to have at no cost. Jack made a motion to </w:t>
      </w:r>
      <w:r w:rsidR="00103928">
        <w:rPr>
          <w:rFonts w:ascii="Grotesque" w:hAnsi="Grotesque"/>
          <w:sz w:val="24"/>
          <w:szCs w:val="24"/>
        </w:rPr>
        <w:t xml:space="preserve">approve the bookshelves listed as surplus. Beth seconded the motion. All members present voted “Aye”. Motion carried. </w:t>
      </w:r>
    </w:p>
    <w:p w14:paraId="16440C91" w14:textId="77777777" w:rsidR="001E2EC7" w:rsidRDefault="001E2EC7">
      <w:pPr>
        <w:rPr>
          <w:rFonts w:ascii="Grotesque" w:hAnsi="Grotesque"/>
          <w:sz w:val="24"/>
          <w:szCs w:val="24"/>
        </w:rPr>
      </w:pPr>
    </w:p>
    <w:p w14:paraId="6A46132E" w14:textId="6F67EB93" w:rsidR="009E7AB8" w:rsidRDefault="009E7AB8">
      <w:pPr>
        <w:rPr>
          <w:rFonts w:ascii="Grotesque" w:hAnsi="Grotesque"/>
          <w:b/>
          <w:bCs/>
          <w:sz w:val="24"/>
          <w:szCs w:val="24"/>
        </w:rPr>
      </w:pPr>
      <w:r w:rsidRPr="00BC15FB">
        <w:rPr>
          <w:rFonts w:ascii="Grotesque" w:hAnsi="Grotesque"/>
          <w:b/>
          <w:bCs/>
          <w:sz w:val="24"/>
          <w:szCs w:val="24"/>
        </w:rPr>
        <w:lastRenderedPageBreak/>
        <w:t xml:space="preserve">Circulation </w:t>
      </w:r>
      <w:r w:rsidR="00CC7C67" w:rsidRPr="00BC15FB">
        <w:rPr>
          <w:rFonts w:ascii="Grotesque" w:hAnsi="Grotesque"/>
          <w:b/>
          <w:bCs/>
          <w:sz w:val="24"/>
          <w:szCs w:val="24"/>
        </w:rPr>
        <w:t>Rule:</w:t>
      </w:r>
    </w:p>
    <w:p w14:paraId="3E6BB4C4" w14:textId="2583F767" w:rsidR="001E2EC7" w:rsidRDefault="009B67C5">
      <w:pPr>
        <w:rPr>
          <w:rFonts w:ascii="Grotesque" w:hAnsi="Grotesque"/>
          <w:sz w:val="24"/>
          <w:szCs w:val="24"/>
        </w:rPr>
      </w:pPr>
      <w:r>
        <w:rPr>
          <w:rFonts w:ascii="Grotesque" w:hAnsi="Grotesque"/>
          <w:sz w:val="24"/>
          <w:szCs w:val="24"/>
        </w:rPr>
        <w:t xml:space="preserve">Sonya requested that the </w:t>
      </w:r>
      <w:r w:rsidR="00CE0F66">
        <w:rPr>
          <w:rFonts w:ascii="Grotesque" w:hAnsi="Grotesque"/>
          <w:sz w:val="24"/>
          <w:szCs w:val="24"/>
        </w:rPr>
        <w:t xml:space="preserve">circulation rule for teachers be changed. As of 8/10/2026 teachers can check out 50 books. Sonya would like to change this amount to </w:t>
      </w:r>
      <w:r w:rsidR="007C3793">
        <w:rPr>
          <w:rFonts w:ascii="Grotesque" w:hAnsi="Grotesque"/>
          <w:sz w:val="24"/>
          <w:szCs w:val="24"/>
        </w:rPr>
        <w:t xml:space="preserve">25 books. She would also like to limit the amount of time the books can be checked </w:t>
      </w:r>
      <w:r w:rsidR="00772A06">
        <w:rPr>
          <w:rFonts w:ascii="Grotesque" w:hAnsi="Grotesque"/>
          <w:sz w:val="24"/>
          <w:szCs w:val="24"/>
        </w:rPr>
        <w:t xml:space="preserve">out. Sonya would like the books to be renewed two (2) times only. </w:t>
      </w:r>
      <w:r w:rsidR="0012535C">
        <w:rPr>
          <w:rFonts w:ascii="Grotesque" w:hAnsi="Grotesque"/>
          <w:sz w:val="24"/>
          <w:szCs w:val="24"/>
        </w:rPr>
        <w:t xml:space="preserve">This would allow the teachers to keep the books for up to 1 month. </w:t>
      </w:r>
      <w:r w:rsidR="00297927">
        <w:rPr>
          <w:rFonts w:ascii="Grotesque" w:hAnsi="Grotesque"/>
          <w:sz w:val="24"/>
          <w:szCs w:val="24"/>
        </w:rPr>
        <w:t xml:space="preserve">After some discussion it was decided that Sonya should write a policy indicating this. </w:t>
      </w:r>
      <w:r w:rsidR="00EB6ADB">
        <w:rPr>
          <w:rFonts w:ascii="Grotesque" w:hAnsi="Grotesque"/>
          <w:sz w:val="24"/>
          <w:szCs w:val="24"/>
        </w:rPr>
        <w:t xml:space="preserve">No action taken until Sonya gets the policy written. </w:t>
      </w:r>
    </w:p>
    <w:p w14:paraId="4E907329" w14:textId="6F49F30A" w:rsidR="00EB6ADB" w:rsidRPr="001E2EC7" w:rsidRDefault="00D16C57">
      <w:pPr>
        <w:rPr>
          <w:rFonts w:ascii="Grotesque" w:hAnsi="Grotesque"/>
          <w:sz w:val="24"/>
          <w:szCs w:val="24"/>
        </w:rPr>
      </w:pPr>
      <w:r>
        <w:rPr>
          <w:rFonts w:ascii="Grotesque" w:hAnsi="Grotesque"/>
          <w:sz w:val="24"/>
          <w:szCs w:val="24"/>
        </w:rPr>
        <w:t xml:space="preserve">Beth made a motion to adjourn the meeting. Paul seconded the motion. All members present voted “Aye”. Motion carried. Meeting was adjourned at 5:40pm. </w:t>
      </w:r>
    </w:p>
    <w:p w14:paraId="37BB1FE8" w14:textId="77777777" w:rsidR="001E2EC7" w:rsidRPr="00BC15FB" w:rsidRDefault="001E2EC7">
      <w:pPr>
        <w:rPr>
          <w:rFonts w:ascii="Grotesque" w:hAnsi="Grotesque"/>
          <w:b/>
          <w:bCs/>
          <w:sz w:val="24"/>
          <w:szCs w:val="24"/>
        </w:rPr>
      </w:pPr>
    </w:p>
    <w:p w14:paraId="591143BF" w14:textId="4D31FAF2" w:rsidR="006606FB" w:rsidRPr="00EC17B2" w:rsidRDefault="006606FB">
      <w:pPr>
        <w:rPr>
          <w:rFonts w:ascii="Grotesque" w:hAnsi="Grotesque"/>
          <w:sz w:val="24"/>
          <w:szCs w:val="24"/>
        </w:rPr>
      </w:pPr>
    </w:p>
    <w:sectPr w:rsidR="006606FB" w:rsidRPr="00EC17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rotesque">
    <w:charset w:val="00"/>
    <w:family w:val="swiss"/>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1F0"/>
    <w:rsid w:val="00002619"/>
    <w:rsid w:val="00034520"/>
    <w:rsid w:val="00070D30"/>
    <w:rsid w:val="00076BF8"/>
    <w:rsid w:val="00082FA5"/>
    <w:rsid w:val="00084D05"/>
    <w:rsid w:val="00096664"/>
    <w:rsid w:val="00103928"/>
    <w:rsid w:val="0012535C"/>
    <w:rsid w:val="001924AD"/>
    <w:rsid w:val="00197C07"/>
    <w:rsid w:val="001B08FE"/>
    <w:rsid w:val="001C3861"/>
    <w:rsid w:val="001D19F5"/>
    <w:rsid w:val="001D79A3"/>
    <w:rsid w:val="001E2EC7"/>
    <w:rsid w:val="001E7695"/>
    <w:rsid w:val="002936DC"/>
    <w:rsid w:val="00297927"/>
    <w:rsid w:val="002E0B32"/>
    <w:rsid w:val="002E6CD6"/>
    <w:rsid w:val="002F0712"/>
    <w:rsid w:val="003469B1"/>
    <w:rsid w:val="00397085"/>
    <w:rsid w:val="003A1119"/>
    <w:rsid w:val="003D570E"/>
    <w:rsid w:val="003F26DA"/>
    <w:rsid w:val="00455EAD"/>
    <w:rsid w:val="00467D59"/>
    <w:rsid w:val="004C44DE"/>
    <w:rsid w:val="00505EAA"/>
    <w:rsid w:val="00512B3B"/>
    <w:rsid w:val="0052247E"/>
    <w:rsid w:val="005316FF"/>
    <w:rsid w:val="005B7435"/>
    <w:rsid w:val="006048CE"/>
    <w:rsid w:val="00610EDC"/>
    <w:rsid w:val="0061117D"/>
    <w:rsid w:val="00656A57"/>
    <w:rsid w:val="006606FB"/>
    <w:rsid w:val="00664014"/>
    <w:rsid w:val="006E2582"/>
    <w:rsid w:val="006E5474"/>
    <w:rsid w:val="00723D9B"/>
    <w:rsid w:val="00751428"/>
    <w:rsid w:val="0077174D"/>
    <w:rsid w:val="00772A06"/>
    <w:rsid w:val="007B1A05"/>
    <w:rsid w:val="007C3793"/>
    <w:rsid w:val="007F7B91"/>
    <w:rsid w:val="00833BB5"/>
    <w:rsid w:val="00842B4C"/>
    <w:rsid w:val="008B770F"/>
    <w:rsid w:val="008D2876"/>
    <w:rsid w:val="008E5D87"/>
    <w:rsid w:val="008F475A"/>
    <w:rsid w:val="00925F2D"/>
    <w:rsid w:val="00986E5F"/>
    <w:rsid w:val="009B67C5"/>
    <w:rsid w:val="009E1ED1"/>
    <w:rsid w:val="009E7AB8"/>
    <w:rsid w:val="00A4792E"/>
    <w:rsid w:val="00A92D53"/>
    <w:rsid w:val="00A9604C"/>
    <w:rsid w:val="00AE44C3"/>
    <w:rsid w:val="00B07049"/>
    <w:rsid w:val="00BB3F01"/>
    <w:rsid w:val="00BC15FB"/>
    <w:rsid w:val="00C01BAA"/>
    <w:rsid w:val="00C23A6E"/>
    <w:rsid w:val="00C247FF"/>
    <w:rsid w:val="00C45E78"/>
    <w:rsid w:val="00C64E15"/>
    <w:rsid w:val="00CB47EC"/>
    <w:rsid w:val="00CB72E3"/>
    <w:rsid w:val="00CC7C67"/>
    <w:rsid w:val="00CE0F66"/>
    <w:rsid w:val="00D048C3"/>
    <w:rsid w:val="00D16C57"/>
    <w:rsid w:val="00D63B32"/>
    <w:rsid w:val="00D952FB"/>
    <w:rsid w:val="00DA31F0"/>
    <w:rsid w:val="00DC3122"/>
    <w:rsid w:val="00E01D15"/>
    <w:rsid w:val="00E409CC"/>
    <w:rsid w:val="00E51425"/>
    <w:rsid w:val="00E5543E"/>
    <w:rsid w:val="00E87831"/>
    <w:rsid w:val="00EB6ADB"/>
    <w:rsid w:val="00EC17B2"/>
    <w:rsid w:val="00EF0357"/>
    <w:rsid w:val="00EF0AA9"/>
    <w:rsid w:val="00FF5E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116D6"/>
  <w15:docId w15:val="{D6FF1B56-1F09-4A87-AA17-86A6538B9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672</Words>
  <Characters>3831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peg</dc:creator>
  <cp:lastModifiedBy>britton library</cp:lastModifiedBy>
  <cp:revision>2</cp:revision>
  <dcterms:created xsi:type="dcterms:W3CDTF">2026-08-17T21:43:00Z</dcterms:created>
  <dcterms:modified xsi:type="dcterms:W3CDTF">2026-08-17T21:43:00Z</dcterms:modified>
</cp:coreProperties>
</file>